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jc w:val="center"/>
        <w:tblLayout w:type="fixed"/>
        <w:tblLook w:val="0000" w:firstRow="0" w:lastRow="0" w:firstColumn="0" w:lastColumn="0" w:noHBand="0" w:noVBand="0"/>
      </w:tblPr>
      <w:tblGrid>
        <w:gridCol w:w="4130"/>
        <w:gridCol w:w="5419"/>
        <w:gridCol w:w="125"/>
      </w:tblGrid>
      <w:tr w:rsidR="00E51A34" w:rsidRPr="00E51A34" w:rsidTr="007472E7">
        <w:trPr>
          <w:trHeight w:val="305"/>
          <w:jc w:val="center"/>
        </w:trPr>
        <w:tc>
          <w:tcPr>
            <w:tcW w:w="4130" w:type="dxa"/>
          </w:tcPr>
          <w:p w:rsidR="00E51A34" w:rsidRPr="00E51A34" w:rsidRDefault="00BF1C55" w:rsidP="00E51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UBND HUYỆN CHÂU THÀNH</w:t>
            </w:r>
          </w:p>
        </w:tc>
        <w:tc>
          <w:tcPr>
            <w:tcW w:w="5544" w:type="dxa"/>
            <w:gridSpan w:val="2"/>
          </w:tcPr>
          <w:p w:rsidR="00E51A34" w:rsidRPr="00E51A34" w:rsidRDefault="00E51A34" w:rsidP="00E51A34">
            <w:pPr>
              <w:spacing w:after="0" w:line="240" w:lineRule="auto"/>
              <w:ind w:right="-84"/>
              <w:jc w:val="center"/>
              <w:rPr>
                <w:rFonts w:ascii="Times New Roman" w:eastAsia="Times New Roman" w:hAnsi="Times New Roman" w:cs="Times New Roman"/>
                <w:b/>
                <w:sz w:val="24"/>
                <w:szCs w:val="24"/>
              </w:rPr>
            </w:pPr>
            <w:r w:rsidRPr="00E51A34">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E51A34">
                  <w:rPr>
                    <w:rFonts w:ascii="Times New Roman" w:eastAsia="Times New Roman" w:hAnsi="Times New Roman" w:cs="Times New Roman"/>
                    <w:b/>
                    <w:sz w:val="24"/>
                    <w:szCs w:val="24"/>
                  </w:rPr>
                  <w:t>NAM</w:t>
                </w:r>
              </w:smartTag>
            </w:smartTag>
          </w:p>
        </w:tc>
      </w:tr>
      <w:tr w:rsidR="00E51A34" w:rsidRPr="00E51A34" w:rsidTr="007472E7">
        <w:trPr>
          <w:trHeight w:val="305"/>
          <w:jc w:val="center"/>
        </w:trPr>
        <w:tc>
          <w:tcPr>
            <w:tcW w:w="4130" w:type="dxa"/>
            <w:vAlign w:val="center"/>
          </w:tcPr>
          <w:p w:rsidR="00E51A34" w:rsidRPr="00E51A34" w:rsidRDefault="00E51A34" w:rsidP="00BF1C55">
            <w:pPr>
              <w:spacing w:after="0" w:line="240" w:lineRule="auto"/>
              <w:rPr>
                <w:rFonts w:ascii="Times New Roman" w:eastAsia="Times New Roman" w:hAnsi="Times New Roman" w:cs="Times New Roman"/>
                <w:b/>
                <w:sz w:val="26"/>
                <w:szCs w:val="26"/>
              </w:rPr>
            </w:pPr>
            <w:r w:rsidRPr="00E51A34">
              <w:rPr>
                <w:rFonts w:ascii="Times New Roman" w:eastAsia="Times New Roman" w:hAnsi="Times New Roman" w:cs="Times New Roman"/>
                <w:b/>
                <w:bCs/>
                <w:sz w:val="26"/>
                <w:szCs w:val="26"/>
              </w:rPr>
              <w:t xml:space="preserve">TRƯỜNG TH </w:t>
            </w:r>
            <w:r w:rsidR="00BF1C55">
              <w:rPr>
                <w:rFonts w:ascii="Times New Roman" w:eastAsia="Times New Roman" w:hAnsi="Times New Roman" w:cs="Times New Roman"/>
                <w:b/>
                <w:bCs/>
                <w:sz w:val="26"/>
                <w:szCs w:val="26"/>
              </w:rPr>
              <w:t>NHA MÂN 2</w:t>
            </w:r>
            <w:r w:rsidRPr="00E51A34">
              <w:rPr>
                <w:rFonts w:ascii="Times New Roman" w:eastAsia="Times New Roman" w:hAnsi="Times New Roman" w:cs="Times New Roman"/>
                <w:b/>
                <w:bCs/>
                <w:sz w:val="26"/>
                <w:szCs w:val="26"/>
              </w:rPr>
              <w:t xml:space="preserve">    </w:t>
            </w:r>
          </w:p>
        </w:tc>
        <w:tc>
          <w:tcPr>
            <w:tcW w:w="5544" w:type="dxa"/>
            <w:gridSpan w:val="2"/>
            <w:vAlign w:val="center"/>
          </w:tcPr>
          <w:p w:rsidR="00E51A34" w:rsidRPr="00E51A34" w:rsidRDefault="00E51A34" w:rsidP="00E51A34">
            <w:pPr>
              <w:spacing w:after="0" w:line="240" w:lineRule="auto"/>
              <w:jc w:val="center"/>
              <w:rPr>
                <w:rFonts w:ascii="Times New Roman" w:eastAsia="Times New Roman" w:hAnsi="Times New Roman" w:cs="Times New Roman"/>
                <w:b/>
                <w:sz w:val="26"/>
                <w:szCs w:val="26"/>
              </w:rPr>
            </w:pPr>
            <w:r w:rsidRPr="00E51A34">
              <w:rPr>
                <w:rFonts w:ascii="Times New Roman" w:eastAsia="Times New Roman" w:hAnsi="Times New Roman" w:cs="Times New Roman"/>
                <w:b/>
                <w:sz w:val="26"/>
                <w:szCs w:val="26"/>
              </w:rPr>
              <w:t xml:space="preserve">  Độc lập - Tự do - Hạnh phúc</w:t>
            </w:r>
          </w:p>
        </w:tc>
      </w:tr>
      <w:tr w:rsidR="00E51A34" w:rsidRPr="00E51A34" w:rsidTr="007472E7">
        <w:trPr>
          <w:gridAfter w:val="1"/>
          <w:wAfter w:w="125" w:type="dxa"/>
          <w:trHeight w:val="305"/>
          <w:jc w:val="center"/>
        </w:trPr>
        <w:tc>
          <w:tcPr>
            <w:tcW w:w="4130" w:type="dxa"/>
            <w:vAlign w:val="center"/>
          </w:tcPr>
          <w:p w:rsidR="00E51A34" w:rsidRPr="00E51A34" w:rsidRDefault="00E51A34" w:rsidP="00E51A34">
            <w:pPr>
              <w:spacing w:after="0" w:line="240" w:lineRule="auto"/>
              <w:jc w:val="center"/>
              <w:rPr>
                <w:rFonts w:ascii="Times New Roman" w:eastAsia="Times New Roman" w:hAnsi="Times New Roman" w:cs="Times New Roman"/>
                <w:sz w:val="26"/>
                <w:szCs w:val="26"/>
              </w:rPr>
            </w:pPr>
            <w:r w:rsidRPr="00E51A34">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D66C85" wp14:editId="2C0DF7B8">
                      <wp:simplePos x="0" y="0"/>
                      <wp:positionH relativeFrom="column">
                        <wp:posOffset>749935</wp:posOffset>
                      </wp:positionH>
                      <wp:positionV relativeFrom="paragraph">
                        <wp:posOffset>73660</wp:posOffset>
                      </wp:positionV>
                      <wp:extent cx="74295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3D6C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5.8pt" to="11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"/>
                  </w:pict>
                </mc:Fallback>
              </mc:AlternateContent>
            </w:r>
          </w:p>
        </w:tc>
        <w:tc>
          <w:tcPr>
            <w:tcW w:w="5419" w:type="dxa"/>
            <w:vAlign w:val="center"/>
          </w:tcPr>
          <w:p w:rsidR="00E51A34" w:rsidRPr="00E51A34" w:rsidRDefault="00E51A34" w:rsidP="00E51A34">
            <w:pPr>
              <w:spacing w:after="0" w:line="240" w:lineRule="auto"/>
              <w:jc w:val="center"/>
              <w:rPr>
                <w:rFonts w:ascii="Times New Roman" w:eastAsia="Times New Roman" w:hAnsi="Times New Roman" w:cs="Times New Roman"/>
                <w:b/>
                <w:sz w:val="26"/>
                <w:szCs w:val="26"/>
              </w:rPr>
            </w:pPr>
            <w:r w:rsidRPr="00E51A34">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EE519AC" wp14:editId="2616AE6F">
                      <wp:simplePos x="0" y="0"/>
                      <wp:positionH relativeFrom="column">
                        <wp:posOffset>746760</wp:posOffset>
                      </wp:positionH>
                      <wp:positionV relativeFrom="paragraph">
                        <wp:posOffset>73660</wp:posOffset>
                      </wp:positionV>
                      <wp:extent cx="1911350" cy="1905"/>
                      <wp:effectExtent l="12065" t="9525"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EFF3C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8pt" to="209.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"/>
                  </w:pict>
                </mc:Fallback>
              </mc:AlternateContent>
            </w:r>
          </w:p>
        </w:tc>
      </w:tr>
      <w:tr w:rsidR="00E51A34" w:rsidRPr="00E51A34" w:rsidTr="007472E7">
        <w:trPr>
          <w:jc w:val="center"/>
        </w:trPr>
        <w:tc>
          <w:tcPr>
            <w:tcW w:w="4130" w:type="dxa"/>
          </w:tcPr>
          <w:p w:rsidR="00E51A34" w:rsidRPr="003C614F" w:rsidRDefault="003C614F" w:rsidP="00E51A34">
            <w:pPr>
              <w:tabs>
                <w:tab w:val="center" w:pos="6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51A34" w:rsidRPr="003C614F">
              <w:rPr>
                <w:rFonts w:ascii="Times New Roman" w:eastAsia="Times New Roman" w:hAnsi="Times New Roman" w:cs="Times New Roman"/>
                <w:b/>
                <w:sz w:val="24"/>
                <w:szCs w:val="24"/>
              </w:rPr>
              <w:t xml:space="preserve">Số: </w:t>
            </w:r>
            <w:r w:rsidR="00063326" w:rsidRPr="003C614F">
              <w:rPr>
                <w:rFonts w:ascii="Times New Roman" w:eastAsia="Times New Roman" w:hAnsi="Times New Roman" w:cs="Times New Roman"/>
                <w:b/>
                <w:sz w:val="24"/>
                <w:szCs w:val="24"/>
              </w:rPr>
              <w:t>1</w:t>
            </w:r>
            <w:r w:rsidR="0017289D" w:rsidRPr="003C614F">
              <w:rPr>
                <w:rFonts w:ascii="Times New Roman" w:eastAsia="Times New Roman" w:hAnsi="Times New Roman" w:cs="Times New Roman"/>
                <w:b/>
                <w:sz w:val="24"/>
                <w:szCs w:val="24"/>
              </w:rPr>
              <w:t>49</w:t>
            </w:r>
            <w:r w:rsidR="00E51A34" w:rsidRPr="003C614F">
              <w:rPr>
                <w:rFonts w:ascii="Times New Roman" w:eastAsia="Times New Roman" w:hAnsi="Times New Roman" w:cs="Times New Roman"/>
                <w:b/>
                <w:sz w:val="24"/>
                <w:szCs w:val="24"/>
              </w:rPr>
              <w:t xml:space="preserve">/QĐ- </w:t>
            </w:r>
            <w:r w:rsidR="00BF1C55" w:rsidRPr="003C614F">
              <w:rPr>
                <w:rFonts w:ascii="Times New Roman" w:eastAsia="Times New Roman" w:hAnsi="Times New Roman" w:cs="Times New Roman"/>
                <w:b/>
                <w:sz w:val="24"/>
                <w:szCs w:val="24"/>
              </w:rPr>
              <w:t>THNM2</w:t>
            </w:r>
          </w:p>
          <w:p w:rsidR="00E51A34" w:rsidRPr="00E51A34" w:rsidRDefault="00E51A34" w:rsidP="00E51A34">
            <w:pPr>
              <w:spacing w:after="0" w:line="240" w:lineRule="auto"/>
              <w:jc w:val="center"/>
              <w:rPr>
                <w:rFonts w:ascii="Times New Roman" w:eastAsia="Times New Roman" w:hAnsi="Times New Roman" w:cs="Times New Roman"/>
                <w:sz w:val="26"/>
                <w:szCs w:val="26"/>
              </w:rPr>
            </w:pPr>
          </w:p>
        </w:tc>
        <w:tc>
          <w:tcPr>
            <w:tcW w:w="5544" w:type="dxa"/>
            <w:gridSpan w:val="2"/>
          </w:tcPr>
          <w:p w:rsidR="00E51A34" w:rsidRPr="00E51A34" w:rsidRDefault="00BF1C55" w:rsidP="00BF1C5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Châu Thành, ngày 31</w:t>
            </w:r>
            <w:r w:rsidR="00E51A34" w:rsidRPr="00E51A34">
              <w:rPr>
                <w:rFonts w:ascii="Times New Roman" w:eastAsia="Times New Roman" w:hAnsi="Times New Roman" w:cs="Times New Roman"/>
                <w:i/>
                <w:sz w:val="26"/>
                <w:szCs w:val="26"/>
              </w:rPr>
              <w:t xml:space="preserve"> tháng </w:t>
            </w:r>
            <w:r>
              <w:rPr>
                <w:rFonts w:ascii="Times New Roman" w:eastAsia="Times New Roman" w:hAnsi="Times New Roman" w:cs="Times New Roman"/>
                <w:i/>
                <w:sz w:val="26"/>
                <w:szCs w:val="26"/>
              </w:rPr>
              <w:t>12</w:t>
            </w:r>
            <w:r w:rsidR="00E51A34" w:rsidRPr="00E51A34">
              <w:rPr>
                <w:rFonts w:ascii="Times New Roman" w:eastAsia="Times New Roman" w:hAnsi="Times New Roman" w:cs="Times New Roman"/>
                <w:i/>
                <w:sz w:val="26"/>
                <w:szCs w:val="26"/>
              </w:rPr>
              <w:t xml:space="preserve"> năm</w:t>
            </w:r>
            <w:r w:rsidR="00E51A34">
              <w:rPr>
                <w:rFonts w:ascii="Times New Roman" w:eastAsia="Times New Roman" w:hAnsi="Times New Roman" w:cs="Times New Roman"/>
                <w:i/>
                <w:sz w:val="26"/>
                <w:szCs w:val="26"/>
              </w:rPr>
              <w:t xml:space="preserve"> 2021</w:t>
            </w:r>
          </w:p>
        </w:tc>
      </w:tr>
    </w:tbl>
    <w:p w:rsidR="00E51A34" w:rsidRPr="00E51A34" w:rsidRDefault="00E51A34" w:rsidP="00DD4447">
      <w:pPr>
        <w:spacing w:after="0" w:line="276" w:lineRule="auto"/>
        <w:jc w:val="center"/>
        <w:rPr>
          <w:rFonts w:ascii="Times New Roman" w:eastAsia="Times New Roman" w:hAnsi="Times New Roman" w:cs="Times New Roman"/>
          <w:b/>
          <w:sz w:val="28"/>
          <w:szCs w:val="28"/>
        </w:rPr>
      </w:pPr>
      <w:r w:rsidRPr="00E51A34">
        <w:rPr>
          <w:rFonts w:ascii="Times New Roman" w:eastAsia="Times New Roman" w:hAnsi="Times New Roman" w:cs="Times New Roman"/>
          <w:b/>
          <w:sz w:val="28"/>
          <w:szCs w:val="28"/>
        </w:rPr>
        <w:t>QUY CHẾ</w:t>
      </w:r>
    </w:p>
    <w:p w:rsidR="00E51A34" w:rsidRPr="00E51A34" w:rsidRDefault="00BF1C55" w:rsidP="00DD444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Hội đồng T</w:t>
      </w:r>
      <w:r w:rsidR="00E51A34" w:rsidRPr="00E51A34">
        <w:rPr>
          <w:rFonts w:ascii="Times New Roman" w:eastAsia="Times New Roman" w:hAnsi="Times New Roman" w:cs="Times New Roman"/>
          <w:b/>
          <w:sz w:val="28"/>
          <w:szCs w:val="28"/>
        </w:rPr>
        <w:t xml:space="preserve">rường Tiểu học </w:t>
      </w:r>
      <w:r>
        <w:rPr>
          <w:rFonts w:ascii="Times New Roman" w:eastAsia="Times New Roman" w:hAnsi="Times New Roman" w:cs="Times New Roman"/>
          <w:b/>
          <w:sz w:val="28"/>
          <w:szCs w:val="28"/>
        </w:rPr>
        <w:t>Nha Mân 2</w:t>
      </w:r>
    </w:p>
    <w:p w:rsidR="00E51A34" w:rsidRPr="00E51A34" w:rsidRDefault="00BF1C55" w:rsidP="00DD444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kỳ 2021-2026</w:t>
      </w:r>
    </w:p>
    <w:p w:rsidR="00E51A34" w:rsidRPr="00E51A34" w:rsidRDefault="00E51A34" w:rsidP="00DD4447">
      <w:pPr>
        <w:spacing w:before="120" w:after="120" w:line="276" w:lineRule="auto"/>
        <w:ind w:firstLine="720"/>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Căn cứ Thông tư số 28/2020/TT-BGDĐT ngày 04 tháng 9 năm 2020 của Bộ Giáo dục và Đào tạo về Ban hành Điều lệ trường Tiểu học;</w:t>
      </w:r>
    </w:p>
    <w:p w:rsidR="00E51A34" w:rsidRPr="00E51A34" w:rsidRDefault="00E51A34" w:rsidP="00DD4447">
      <w:pPr>
        <w:spacing w:before="120" w:after="120" w:line="276" w:lineRule="auto"/>
        <w:ind w:firstLine="720"/>
        <w:jc w:val="both"/>
        <w:rPr>
          <w:rFonts w:ascii="Times New Roman" w:eastAsia="Times New Roman" w:hAnsi="Times New Roman" w:cs="Times New Roman"/>
          <w:sz w:val="28"/>
          <w:szCs w:val="28"/>
          <w:lang w:val="sv-SE"/>
        </w:rPr>
      </w:pPr>
      <w:r w:rsidRPr="00E51A34">
        <w:rPr>
          <w:rFonts w:ascii="Times New Roman" w:eastAsia="Times New Roman" w:hAnsi="Times New Roman" w:cs="Times New Roman"/>
          <w:sz w:val="28"/>
          <w:szCs w:val="28"/>
          <w:lang w:val="sv-SE"/>
        </w:rPr>
        <w:t xml:space="preserve">Căn cứ Quyết định số </w:t>
      </w:r>
      <w:r w:rsidR="003D7C40">
        <w:rPr>
          <w:rFonts w:ascii="Times New Roman" w:eastAsia="Times New Roman" w:hAnsi="Times New Roman" w:cs="Times New Roman"/>
          <w:sz w:val="28"/>
          <w:szCs w:val="28"/>
          <w:lang w:val="sv-SE"/>
        </w:rPr>
        <w:t>2024</w:t>
      </w:r>
      <w:r w:rsidRPr="00E51A34">
        <w:rPr>
          <w:rFonts w:ascii="Times New Roman" w:eastAsia="Times New Roman" w:hAnsi="Times New Roman" w:cs="Times New Roman"/>
          <w:sz w:val="28"/>
          <w:szCs w:val="28"/>
          <w:lang w:val="sv-SE"/>
        </w:rPr>
        <w:t>/QĐ-UBND ngày 31/</w:t>
      </w:r>
      <w:r w:rsidR="003D7C40">
        <w:rPr>
          <w:rFonts w:ascii="Times New Roman" w:eastAsia="Times New Roman" w:hAnsi="Times New Roman" w:cs="Times New Roman"/>
          <w:sz w:val="28"/>
          <w:szCs w:val="28"/>
          <w:lang w:val="sv-SE"/>
        </w:rPr>
        <w:t>12</w:t>
      </w:r>
      <w:r w:rsidRPr="00E51A34">
        <w:rPr>
          <w:rFonts w:ascii="Times New Roman" w:eastAsia="Times New Roman" w:hAnsi="Times New Roman" w:cs="Times New Roman"/>
          <w:sz w:val="28"/>
          <w:szCs w:val="28"/>
          <w:lang w:val="sv-SE"/>
        </w:rPr>
        <w:t>/20</w:t>
      </w:r>
      <w:r w:rsidR="003D7C40">
        <w:rPr>
          <w:rFonts w:ascii="Times New Roman" w:eastAsia="Times New Roman" w:hAnsi="Times New Roman" w:cs="Times New Roman"/>
          <w:sz w:val="28"/>
          <w:szCs w:val="28"/>
          <w:lang w:val="sv-SE"/>
        </w:rPr>
        <w:t>21</w:t>
      </w:r>
      <w:r w:rsidRPr="00E51A34">
        <w:rPr>
          <w:rFonts w:ascii="Times New Roman" w:eastAsia="Times New Roman" w:hAnsi="Times New Roman" w:cs="Times New Roman"/>
          <w:sz w:val="28"/>
          <w:szCs w:val="28"/>
          <w:lang w:val="sv-SE"/>
        </w:rPr>
        <w:t>. Quyết đ</w:t>
      </w:r>
      <w:r w:rsidR="003D7C40">
        <w:rPr>
          <w:rFonts w:ascii="Times New Roman" w:eastAsia="Times New Roman" w:hAnsi="Times New Roman" w:cs="Times New Roman"/>
          <w:sz w:val="28"/>
          <w:szCs w:val="28"/>
          <w:lang w:val="sv-SE"/>
        </w:rPr>
        <w:t>ịnh về việc thành lập Hội đồng T</w:t>
      </w:r>
      <w:r w:rsidRPr="00E51A34">
        <w:rPr>
          <w:rFonts w:ascii="Times New Roman" w:eastAsia="Times New Roman" w:hAnsi="Times New Roman" w:cs="Times New Roman"/>
          <w:sz w:val="28"/>
          <w:szCs w:val="28"/>
          <w:lang w:val="sv-SE"/>
        </w:rPr>
        <w:t xml:space="preserve">rường Tiểu học </w:t>
      </w:r>
      <w:r w:rsidR="003D7C40">
        <w:rPr>
          <w:rFonts w:ascii="Times New Roman" w:eastAsia="Times New Roman" w:hAnsi="Times New Roman" w:cs="Times New Roman"/>
          <w:sz w:val="28"/>
          <w:szCs w:val="28"/>
          <w:lang w:val="sv-SE"/>
        </w:rPr>
        <w:t>Nha Mân 2</w:t>
      </w:r>
      <w:r w:rsidRPr="00E51A34">
        <w:rPr>
          <w:rFonts w:ascii="Times New Roman" w:eastAsia="Times New Roman" w:hAnsi="Times New Roman" w:cs="Times New Roman"/>
          <w:sz w:val="28"/>
          <w:szCs w:val="28"/>
          <w:lang w:val="sv-SE"/>
        </w:rPr>
        <w:t>;</w:t>
      </w:r>
    </w:p>
    <w:p w:rsidR="00E51A34" w:rsidRPr="00E51A34" w:rsidRDefault="00E51A34" w:rsidP="00DD4447">
      <w:pPr>
        <w:spacing w:before="120" w:after="120" w:line="276" w:lineRule="auto"/>
        <w:ind w:firstLine="720"/>
        <w:jc w:val="both"/>
        <w:rPr>
          <w:rFonts w:ascii="Times New Roman" w:eastAsia="Times New Roman" w:hAnsi="Times New Roman" w:cs="Times New Roman"/>
          <w:sz w:val="28"/>
          <w:szCs w:val="28"/>
        </w:rPr>
      </w:pPr>
      <w:r w:rsidRPr="00E51A34">
        <w:rPr>
          <w:rFonts w:ascii="Times New Roman" w:eastAsia="Times New Roman" w:hAnsi="Times New Roman" w:cs="Times New Roman"/>
          <w:sz w:val="28"/>
          <w:szCs w:val="28"/>
        </w:rPr>
        <w:t xml:space="preserve">Để thực hiện tốt nhiệm vụ của Hội đồng trường theo quy định của Điều lệ trường </w:t>
      </w:r>
      <w:r w:rsidR="003D7C40">
        <w:rPr>
          <w:rFonts w:ascii="Times New Roman" w:eastAsia="Times New Roman" w:hAnsi="Times New Roman" w:cs="Times New Roman"/>
          <w:sz w:val="28"/>
          <w:szCs w:val="28"/>
        </w:rPr>
        <w:t>Tiểu học. Hội đồng T</w:t>
      </w:r>
      <w:r w:rsidRPr="00E51A34">
        <w:rPr>
          <w:rFonts w:ascii="Times New Roman" w:eastAsia="Times New Roman" w:hAnsi="Times New Roman" w:cs="Times New Roman"/>
          <w:sz w:val="28"/>
          <w:szCs w:val="28"/>
        </w:rPr>
        <w:t xml:space="preserve">rường Tiểu học </w:t>
      </w:r>
      <w:r w:rsidR="003D7C40">
        <w:rPr>
          <w:rFonts w:ascii="Times New Roman" w:eastAsia="Times New Roman" w:hAnsi="Times New Roman" w:cs="Times New Roman"/>
          <w:sz w:val="28"/>
          <w:szCs w:val="28"/>
        </w:rPr>
        <w:t>Nha Mân 2</w:t>
      </w:r>
      <w:r w:rsidRPr="00E51A34">
        <w:rPr>
          <w:rFonts w:ascii="Times New Roman" w:eastAsia="Times New Roman" w:hAnsi="Times New Roman" w:cs="Times New Roman"/>
          <w:sz w:val="28"/>
          <w:szCs w:val="28"/>
        </w:rPr>
        <w:t xml:space="preserve"> ban hành Quy chế làm việc của Hội đồng trường như sau:</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 </w:t>
      </w:r>
      <w:r w:rsidRPr="00E51A34">
        <w:rPr>
          <w:rFonts w:ascii="Times New Roman" w:eastAsia="Times New Roman" w:hAnsi="Times New Roman" w:cs="Times New Roman"/>
          <w:color w:val="000000"/>
          <w:sz w:val="28"/>
          <w:szCs w:val="28"/>
        </w:rPr>
        <w:tab/>
        <w:t>Điều 1. Nguyên tắc làm việc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Hội đồng trường làm việc theo nguyên tắc tập thể, dân chủ, thiếu số phục tùng đa số.</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Nghị quyết Hội đồng trường thông qua có hiệu lực khi được 2/3 số thành viên dự họp nhất trí.</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Hiệu trưởng nhà trường có trách nhiệm chỉ đạo, tổ chức thực hiện các Nghị quyết hoặc kết luận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Các thành viên Hội đồng trường được quyền bàn bạc, thảo luận biểu quyết, chất vấn các vấn đề liên quan đến nhiệm vụ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Điều 2. Nhiệm vụ và quyền hạn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mục tiêu, chiến lược, các dự án, kế hoạch đầu tư và phát triển của nhà trường trong từng giai đoạn và từng năm học.</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Quy chế hoặc sửa đổi, bổ sung Quy chế tổ chức và hoạt động của nhà trường để trình cấp có thẩm quyền phê duyệt.</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chủ trương sửa dụng tài chính, tài sản của nhà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Giám sát viêc thực hiện các Quyết nghị của Hội đồng trường, việc thực hiện Quy chế dân chủ trong các hoạt động của nhà trường, giám sát các hoạt động của nhà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Điều 3. Phân công nhiệm vụ cho các thành viên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1. Chủ tịch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lastRenderedPageBreak/>
        <w:t xml:space="preserve"> Đồng chí Phạm </w:t>
      </w:r>
      <w:r w:rsidR="002A7198">
        <w:rPr>
          <w:rFonts w:ascii="Times New Roman" w:eastAsia="Times New Roman" w:hAnsi="Times New Roman" w:cs="Times New Roman"/>
          <w:color w:val="000000"/>
          <w:sz w:val="28"/>
          <w:szCs w:val="28"/>
        </w:rPr>
        <w:t>Thị Bích Liễu</w:t>
      </w:r>
      <w:r w:rsidRPr="00E51A34">
        <w:rPr>
          <w:rFonts w:ascii="Times New Roman" w:eastAsia="Times New Roman" w:hAnsi="Times New Roman" w:cs="Times New Roman"/>
          <w:color w:val="000000"/>
          <w:sz w:val="28"/>
          <w:szCs w:val="28"/>
        </w:rPr>
        <w:t xml:space="preserve"> Phụ trách chung, chịu trách nhiệm về xây dựng kế hoạch hoạt động Hội đồng trường, chủ trì các hội nghị của Hội đồng trường, đại diện cho Hội đồng trường thảo luận với các tổ chức, đoàn thể những vấn đề liên quan đến nhiệm vụ, quyền hạn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2. Phó chủ tịch Hội đồng trường </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Đồng chí </w:t>
      </w:r>
      <w:r w:rsidR="002A7198">
        <w:rPr>
          <w:rFonts w:ascii="Times New Roman" w:eastAsia="Times New Roman" w:hAnsi="Times New Roman" w:cs="Times New Roman"/>
          <w:color w:val="000000"/>
          <w:sz w:val="28"/>
          <w:szCs w:val="28"/>
        </w:rPr>
        <w:t>Nguyễn Trần Thanh Trúc</w:t>
      </w:r>
      <w:r w:rsidRPr="00E51A34">
        <w:rPr>
          <w:rFonts w:ascii="Times New Roman" w:eastAsia="Times New Roman" w:hAnsi="Times New Roman" w:cs="Times New Roman"/>
          <w:color w:val="000000"/>
          <w:sz w:val="28"/>
          <w:szCs w:val="28"/>
        </w:rPr>
        <w:t xml:space="preserve"> tham mưu cho chủ tịch về xây dựng kế hoạch hoạt động Hội đồng trường, thay mặt chủ tịch chủ trì các hội nghị khi chủ tịc</w:t>
      </w:r>
      <w:r w:rsidR="002A7198">
        <w:rPr>
          <w:rFonts w:ascii="Times New Roman" w:eastAsia="Times New Roman" w:hAnsi="Times New Roman" w:cs="Times New Roman"/>
          <w:color w:val="000000"/>
          <w:sz w:val="28"/>
          <w:szCs w:val="28"/>
        </w:rPr>
        <w:t>h</w:t>
      </w:r>
      <w:r w:rsidRPr="00E51A34">
        <w:rPr>
          <w:rFonts w:ascii="Times New Roman" w:eastAsia="Times New Roman" w:hAnsi="Times New Roman" w:cs="Times New Roman"/>
          <w:color w:val="000000"/>
          <w:sz w:val="28"/>
          <w:szCs w:val="28"/>
        </w:rPr>
        <w:t xml:space="preserve"> đi vắng.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3. Thư ký hội đồng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 Đồng chí </w:t>
      </w:r>
      <w:r w:rsidR="002A7198">
        <w:rPr>
          <w:rFonts w:ascii="Times New Roman" w:eastAsia="Times New Roman" w:hAnsi="Times New Roman" w:cs="Times New Roman"/>
          <w:color w:val="000000"/>
          <w:sz w:val="28"/>
          <w:szCs w:val="28"/>
        </w:rPr>
        <w:t>Phạm Bích Châu</w:t>
      </w:r>
      <w:r w:rsidRPr="00E51A34">
        <w:rPr>
          <w:rFonts w:ascii="Times New Roman" w:eastAsia="Times New Roman" w:hAnsi="Times New Roman" w:cs="Times New Roman"/>
          <w:color w:val="000000"/>
          <w:sz w:val="28"/>
          <w:szCs w:val="28"/>
        </w:rPr>
        <w:t xml:space="preserve"> chịu trách nhiệm ghi chép diễn biến các kỳ họp, dự thảo Nghị quyết trình Hội đồng phê duyệt.</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4. Thành viên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tổ chức thực hiện nghiêm túc các Nghị quyết, kết luận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tham mưu cho Hội đồng những vấn đề liên quan đến chất lượng giáo dục và các hoạt động khác của nhà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Thực hiện nhiệm vụ giám sát việc chi trả chế độ cho CB-GV-NV và các hoạt động khác trong nhà trường; chăm lo đời sống vật chất, tinh thần cho CBCCVC và công tác nữ công; giám sát và tổ chức các hoạt động phong trào thuộc lĩnh vực hoạt động Công đoàn của đơn vị.</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tổ chức, quản lý, báo cáo các hoạt động của Đoàn thanh niên ở nhà trường, phong trào văn hóa, TDTT và các hoạt động phong trào khác có liên quan.</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Điều 4. Chế độ sinh hoạt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Hội đồng trường mỗi năm họp 03 lần. Trong trường hợp cần thiết, khi Hiệu trưởng hoặc ít nhất 1/3 số thành viên Hội đồng trường đề nghị thì Chủ tịch Hội đồng triệu tập phiên họp bất thường.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Phiên họp Hội đồng trường được coi là hợp l</w:t>
      </w:r>
      <w:bookmarkStart w:id="0" w:name="_GoBack"/>
      <w:bookmarkEnd w:id="0"/>
      <w:r w:rsidRPr="00E51A34">
        <w:rPr>
          <w:rFonts w:ascii="Times New Roman" w:eastAsia="Times New Roman" w:hAnsi="Times New Roman" w:cs="Times New Roman"/>
          <w:color w:val="000000"/>
          <w:sz w:val="28"/>
          <w:szCs w:val="28"/>
        </w:rPr>
        <w:t>ệ khi có mặt từ 3/4 số thành viên của Hội đồng trở lên (trong đó có Chủ tịch Hội đồng trường). Quyết nghị của Hội đồng trường được thông qua bằng biểu quyết hoặc lấy ý kiến bằng văn bản tại cuộc họp và có hiệu lực khi được ít nhất 2/3 số thành viên có mặt nhất trí. Quyết nghị của Hội đồng trường được công bố công khai.</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lastRenderedPageBreak/>
        <w:t>- Trước mỗi kỳ họp Hội đồng các thành viên Hội đồng trường làm báo cáo việc thực hiện nhiệm vụ của mình phụ trách và các kiến nghị đề xuất cuả bản thân cũng như của CB, GV, NV nhà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Điều 5. Hiệu lực của Quy chế</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Quy chế này có hiệu lực kể từ ngày được Hội đồng trường thống nhất thông qua. Trong qua trình tổ chức thực hiện có vấn đề gì sửa đổi, bổ sung Hội đồng trường sẽ thảo luận và thống nhất sửa đổi, bổ sung./</w:t>
      </w:r>
    </w:p>
    <w:p w:rsidR="00E51A34" w:rsidRPr="00E51A34" w:rsidRDefault="00E51A34" w:rsidP="00DD4447">
      <w:pPr>
        <w:spacing w:after="0" w:line="276" w:lineRule="auto"/>
        <w:ind w:firstLine="720"/>
        <w:jc w:val="both"/>
        <w:rPr>
          <w:rFonts w:ascii="Times New Roman" w:eastAsia="Times New Roman" w:hAnsi="Times New Roman" w:cs="Times New Roman"/>
          <w:sz w:val="26"/>
          <w:szCs w:val="26"/>
        </w:rPr>
      </w:pPr>
    </w:p>
    <w:p w:rsidR="00E51A34" w:rsidRPr="00E51A34" w:rsidRDefault="00E51A34" w:rsidP="00E51A34">
      <w:pPr>
        <w:spacing w:after="0" w:line="240" w:lineRule="auto"/>
        <w:ind w:firstLine="720"/>
        <w:jc w:val="both"/>
        <w:rPr>
          <w:rFonts w:ascii="Times New Roman" w:eastAsia="Times New Roman" w:hAnsi="Times New Roman" w:cs="Times New Roman"/>
          <w:sz w:val="26"/>
          <w:szCs w:val="26"/>
        </w:rPr>
      </w:pPr>
      <w:r w:rsidRPr="00E51A34">
        <w:rPr>
          <w:rFonts w:ascii="Times New Roman" w:eastAsia="Times New Roman" w:hAnsi="Times New Roman" w:cs="Times New Roman"/>
        </w:rPr>
        <w:t>Nơi nhận:</w:t>
      </w:r>
      <w:r w:rsidR="002A7198">
        <w:rPr>
          <w:rFonts w:ascii="Times New Roman" w:eastAsia="Times New Roman" w:hAnsi="Times New Roman" w:cs="Times New Roman"/>
          <w:sz w:val="26"/>
          <w:szCs w:val="26"/>
        </w:rPr>
        <w:t xml:space="preserve"> </w:t>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t xml:space="preserve">                 </w:t>
      </w:r>
      <w:r w:rsidRPr="00E51A34">
        <w:rPr>
          <w:rFonts w:ascii="Times New Roman" w:eastAsia="Times New Roman" w:hAnsi="Times New Roman" w:cs="Times New Roman"/>
          <w:sz w:val="26"/>
          <w:szCs w:val="26"/>
        </w:rPr>
        <w:t xml:space="preserve"> </w:t>
      </w:r>
      <w:r w:rsidRPr="00E51A34">
        <w:rPr>
          <w:rFonts w:ascii="Times New Roman" w:eastAsia="Times New Roman" w:hAnsi="Times New Roman" w:cs="Times New Roman"/>
          <w:b/>
          <w:sz w:val="26"/>
          <w:szCs w:val="26"/>
        </w:rPr>
        <w:t>TM. HỘI ĐỒNG TRƯỜNG</w:t>
      </w:r>
      <w:r w:rsidRPr="00E51A34">
        <w:rPr>
          <w:rFonts w:ascii="Times New Roman" w:eastAsia="Times New Roman" w:hAnsi="Times New Roman" w:cs="Times New Roman"/>
          <w:sz w:val="26"/>
          <w:szCs w:val="26"/>
        </w:rPr>
        <w:t xml:space="preserve"> </w:t>
      </w:r>
    </w:p>
    <w:p w:rsidR="00E51A34" w:rsidRPr="00E51A34" w:rsidRDefault="00E51A34" w:rsidP="00E51A34">
      <w:pPr>
        <w:spacing w:after="0" w:line="240" w:lineRule="auto"/>
        <w:ind w:firstLine="720"/>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xml:space="preserve">- Các thành viên trong HĐT; CHỦ TỊCH </w:t>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t xml:space="preserve">      </w:t>
      </w:r>
      <w:r w:rsidRPr="00E51A34">
        <w:rPr>
          <w:rFonts w:ascii="Times New Roman" w:eastAsia="Times New Roman" w:hAnsi="Times New Roman" w:cs="Times New Roman"/>
          <w:sz w:val="24"/>
          <w:szCs w:val="24"/>
        </w:rPr>
        <w:tab/>
        <w:t xml:space="preserve"> </w:t>
      </w:r>
      <w:r w:rsidRPr="00E51A34">
        <w:rPr>
          <w:rFonts w:ascii="Times New Roman" w:eastAsia="Times New Roman" w:hAnsi="Times New Roman" w:cs="Times New Roman"/>
          <w:b/>
          <w:sz w:val="26"/>
          <w:szCs w:val="26"/>
        </w:rPr>
        <w:t>CHỦ TỊCH</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xml:space="preserve">- Trang Website nhà trường; </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Lưu: VT.</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t xml:space="preserve">      </w:t>
      </w:r>
    </w:p>
    <w:p w:rsidR="00E51A34" w:rsidRDefault="00E51A34" w:rsidP="00E51A34">
      <w:pPr>
        <w:spacing w:after="0" w:line="240" w:lineRule="auto"/>
        <w:ind w:left="6480"/>
        <w:jc w:val="both"/>
        <w:rPr>
          <w:rFonts w:ascii="Times New Roman" w:eastAsia="Times New Roman" w:hAnsi="Times New Roman" w:cs="Times New Roman"/>
          <w:b/>
          <w:sz w:val="26"/>
          <w:szCs w:val="26"/>
        </w:rPr>
      </w:pPr>
      <w:r w:rsidRPr="00E51A34">
        <w:rPr>
          <w:rFonts w:ascii="Times New Roman" w:eastAsia="Times New Roman" w:hAnsi="Times New Roman" w:cs="Times New Roman"/>
          <w:b/>
          <w:sz w:val="26"/>
          <w:szCs w:val="26"/>
        </w:rPr>
        <w:t xml:space="preserve">          </w:t>
      </w:r>
    </w:p>
    <w:p w:rsid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E51A34" w:rsidP="00E51A34">
      <w:pPr>
        <w:spacing w:after="0" w:line="240" w:lineRule="auto"/>
        <w:ind w:left="6480"/>
        <w:jc w:val="both"/>
        <w:rPr>
          <w:rFonts w:ascii="Times New Roman" w:eastAsia="Times New Roman" w:hAnsi="Times New Roman" w:cs="Times New Roman"/>
          <w:b/>
          <w:sz w:val="26"/>
          <w:szCs w:val="26"/>
        </w:rPr>
      </w:pPr>
      <w:r w:rsidRPr="00E51A34">
        <w:rPr>
          <w:rFonts w:ascii="Times New Roman" w:eastAsia="Times New Roman" w:hAnsi="Times New Roman" w:cs="Times New Roman"/>
          <w:b/>
          <w:sz w:val="26"/>
          <w:szCs w:val="26"/>
        </w:rPr>
        <w:t xml:space="preserve">         Phạm </w:t>
      </w:r>
      <w:r w:rsidR="002A7198">
        <w:rPr>
          <w:rFonts w:ascii="Times New Roman" w:eastAsia="Times New Roman" w:hAnsi="Times New Roman" w:cs="Times New Roman"/>
          <w:b/>
          <w:sz w:val="26"/>
          <w:szCs w:val="26"/>
        </w:rPr>
        <w:t>Thị Bích Liễu</w:t>
      </w:r>
    </w:p>
    <w:p w:rsidR="005E5372" w:rsidRDefault="005E5372"/>
    <w:sectPr w:rsidR="005E5372" w:rsidSect="002A7198">
      <w:headerReference w:type="default" r:id="rId7"/>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71" w:rsidRDefault="00AD1B71">
      <w:pPr>
        <w:spacing w:after="0" w:line="240" w:lineRule="auto"/>
      </w:pPr>
      <w:r>
        <w:separator/>
      </w:r>
    </w:p>
  </w:endnote>
  <w:endnote w:type="continuationSeparator" w:id="0">
    <w:p w:rsidR="00AD1B71" w:rsidRDefault="00AD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71" w:rsidRDefault="00AD1B71">
      <w:pPr>
        <w:spacing w:after="0" w:line="240" w:lineRule="auto"/>
      </w:pPr>
      <w:r>
        <w:separator/>
      </w:r>
    </w:p>
  </w:footnote>
  <w:footnote w:type="continuationSeparator" w:id="0">
    <w:p w:rsidR="00AD1B71" w:rsidRDefault="00AD1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491698"/>
      <w:docPartObj>
        <w:docPartGallery w:val="Page Numbers (Top of Page)"/>
        <w:docPartUnique/>
      </w:docPartObj>
    </w:sdtPr>
    <w:sdtEndPr>
      <w:rPr>
        <w:noProof/>
      </w:rPr>
    </w:sdtEndPr>
    <w:sdtContent>
      <w:p w:rsidR="00D33B65" w:rsidRDefault="00DB748F" w:rsidP="00D33B65">
        <w:pPr>
          <w:pStyle w:val="Header"/>
          <w:jc w:val="center"/>
        </w:pPr>
        <w:r>
          <w:fldChar w:fldCharType="begin"/>
        </w:r>
        <w:r>
          <w:instrText xml:space="preserve"> PAGE   \* MERGEFORMAT </w:instrText>
        </w:r>
        <w:r>
          <w:fldChar w:fldCharType="separate"/>
        </w:r>
        <w:r w:rsidR="00DD4447">
          <w:rPr>
            <w:noProof/>
          </w:rPr>
          <w:t>3</w:t>
        </w:r>
        <w:r>
          <w:rPr>
            <w:noProof/>
          </w:rPr>
          <w:fldChar w:fldCharType="end"/>
        </w:r>
      </w:p>
    </w:sdtContent>
  </w:sdt>
  <w:p w:rsidR="00D33B65" w:rsidRDefault="00AD1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34"/>
    <w:rsid w:val="00063326"/>
    <w:rsid w:val="0017289D"/>
    <w:rsid w:val="001A66DE"/>
    <w:rsid w:val="002A7198"/>
    <w:rsid w:val="003C614F"/>
    <w:rsid w:val="003D7C40"/>
    <w:rsid w:val="005E5372"/>
    <w:rsid w:val="00721BD5"/>
    <w:rsid w:val="0075374E"/>
    <w:rsid w:val="00877F75"/>
    <w:rsid w:val="00934932"/>
    <w:rsid w:val="009C6CEC"/>
    <w:rsid w:val="00AD1B71"/>
    <w:rsid w:val="00BF1C55"/>
    <w:rsid w:val="00DB748F"/>
    <w:rsid w:val="00DD4447"/>
    <w:rsid w:val="00E51A34"/>
    <w:rsid w:val="00E56414"/>
    <w:rsid w:val="00E620E2"/>
    <w:rsid w:val="00FC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34"/>
    <w:pPr>
      <w:tabs>
        <w:tab w:val="center" w:pos="4680"/>
        <w:tab w:val="right" w:pos="936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uiPriority w:val="99"/>
    <w:rsid w:val="00E51A34"/>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34"/>
    <w:pPr>
      <w:tabs>
        <w:tab w:val="center" w:pos="4680"/>
        <w:tab w:val="right" w:pos="936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uiPriority w:val="99"/>
    <w:rsid w:val="00E51A34"/>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11</cp:revision>
  <dcterms:created xsi:type="dcterms:W3CDTF">2022-11-02T12:50:00Z</dcterms:created>
  <dcterms:modified xsi:type="dcterms:W3CDTF">2023-05-18T13:24:00Z</dcterms:modified>
</cp:coreProperties>
</file>